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-jdc"/>
        <w:tblW w:w="5000" w:type="pct"/>
        <w:jc w:val="lef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790"/>
        <w:gridCol w:w="7440"/>
      </w:tblGrid>
      <w:tr w:rsidR="006A4B54" w:rsidRPr="00F71392" w14:paraId="7761BE7F" w14:textId="77777777" w:rsidTr="004C34EB">
        <w:trPr>
          <w:jc w:val="left"/>
        </w:trPr>
        <w:tc>
          <w:tcPr>
            <w:tcW w:w="2700" w:type="dxa"/>
          </w:tcPr>
          <w:p w14:paraId="4C90C360" w14:textId="77777777" w:rsidR="006A4B54" w:rsidRPr="00F71392" w:rsidRDefault="006A4B54" w:rsidP="003A6B54">
            <w:pPr>
              <w:keepNext/>
              <w:spacing w:before="60" w:after="60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F71392">
              <w:rPr>
                <w:rFonts w:ascii="Arial" w:hAnsi="Arial" w:cs="Arial"/>
                <w:b/>
                <w:sz w:val="32"/>
              </w:rPr>
              <w:t xml:space="preserve">Project </w:t>
            </w:r>
            <w:r w:rsidR="00364D21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7200" w:type="dxa"/>
          </w:tcPr>
          <w:p w14:paraId="68A40507" w14:textId="77777777" w:rsidR="006A4B54" w:rsidRPr="00F71392" w:rsidRDefault="005A735C" w:rsidP="003A6B54">
            <w:pPr>
              <w:spacing w:before="60" w:after="60"/>
              <w:rPr>
                <w:sz w:val="32"/>
              </w:rPr>
            </w:pPr>
            <w:r w:rsidRPr="005A735C">
              <w:rPr>
                <w:sz w:val="32"/>
              </w:rPr>
              <w:t>Physical Security</w:t>
            </w:r>
          </w:p>
        </w:tc>
      </w:tr>
      <w:tr w:rsidR="006A4B54" w:rsidRPr="004F2783" w14:paraId="797503B8" w14:textId="77777777" w:rsidTr="004C34EB">
        <w:trPr>
          <w:jc w:val="left"/>
        </w:trPr>
        <w:tc>
          <w:tcPr>
            <w:tcW w:w="2700" w:type="dxa"/>
          </w:tcPr>
          <w:p w14:paraId="7BD60FFC" w14:textId="77777777" w:rsidR="006A4B54" w:rsidRPr="00F71392" w:rsidRDefault="006A4B54" w:rsidP="003A6B5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Brief description/purpose</w:t>
            </w:r>
          </w:p>
        </w:tc>
        <w:tc>
          <w:tcPr>
            <w:tcW w:w="7200" w:type="dxa"/>
          </w:tcPr>
          <w:p w14:paraId="5E302E81" w14:textId="50ADD971" w:rsidR="006A4B54" w:rsidRPr="004F2783" w:rsidRDefault="005A735C" w:rsidP="003A6B54">
            <w:pPr>
              <w:spacing w:before="60" w:after="60"/>
            </w:pPr>
            <w:r w:rsidRPr="005A735C">
              <w:t>A student</w:t>
            </w:r>
            <w:r>
              <w:t>-run</w:t>
            </w:r>
            <w:r w:rsidRPr="005A735C">
              <w:t xml:space="preserve"> data center</w:t>
            </w:r>
            <w:r>
              <w:t>,</w:t>
            </w:r>
            <w:r w:rsidRPr="005A735C">
              <w:t xml:space="preserve"> </w:t>
            </w:r>
            <w:r>
              <w:t xml:space="preserve">with a network confined to the classroom, supports coursework and security-based competitions. Before opening it up to support </w:t>
            </w:r>
            <w:r w:rsidRPr="005A735C">
              <w:t>remote access, the administration asked for a plan that considers the physical security for the student run data</w:t>
            </w:r>
            <w:r w:rsidR="00DF51B5">
              <w:t xml:space="preserve"> </w:t>
            </w:r>
            <w:r w:rsidRPr="005A735C">
              <w:t>center.</w:t>
            </w:r>
          </w:p>
        </w:tc>
      </w:tr>
      <w:tr w:rsidR="006A4B54" w:rsidRPr="004F2783" w14:paraId="4DE80710" w14:textId="77777777" w:rsidTr="004C34EB">
        <w:trPr>
          <w:jc w:val="left"/>
        </w:trPr>
        <w:tc>
          <w:tcPr>
            <w:tcW w:w="2700" w:type="dxa"/>
          </w:tcPr>
          <w:p w14:paraId="191CA986" w14:textId="77777777" w:rsidR="006A4B54" w:rsidRPr="00F71392" w:rsidRDefault="006A4B54" w:rsidP="003A6B5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Courses to integrate</w:t>
            </w:r>
          </w:p>
        </w:tc>
        <w:tc>
          <w:tcPr>
            <w:tcW w:w="7200" w:type="dxa"/>
          </w:tcPr>
          <w:p w14:paraId="7BA040EF" w14:textId="77777777" w:rsidR="006A4B54" w:rsidRPr="004F2783" w:rsidRDefault="005A735C" w:rsidP="003A6B54">
            <w:pPr>
              <w:spacing w:before="60" w:after="60"/>
            </w:pPr>
            <w:r w:rsidRPr="005A735C">
              <w:t>Cybersecurity Essentials, Security+, Network Security</w:t>
            </w:r>
          </w:p>
        </w:tc>
      </w:tr>
      <w:tr w:rsidR="006A4B54" w:rsidRPr="004F2783" w14:paraId="24ECADBD" w14:textId="77777777" w:rsidTr="004C34EB">
        <w:trPr>
          <w:jc w:val="left"/>
        </w:trPr>
        <w:tc>
          <w:tcPr>
            <w:tcW w:w="2700" w:type="dxa"/>
          </w:tcPr>
          <w:p w14:paraId="5963BC90" w14:textId="77777777" w:rsidR="006A4B54" w:rsidRPr="00F71392" w:rsidRDefault="006A4B54" w:rsidP="003A6B5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Key terms/major topics</w:t>
            </w:r>
          </w:p>
        </w:tc>
        <w:tc>
          <w:tcPr>
            <w:tcW w:w="7200" w:type="dxa"/>
          </w:tcPr>
          <w:p w14:paraId="6245D2A7" w14:textId="77777777" w:rsidR="006A4B54" w:rsidRPr="0063318D" w:rsidRDefault="006A4B54" w:rsidP="003A6B54">
            <w:pPr>
              <w:pStyle w:val="ListParagraph"/>
              <w:spacing w:before="60" w:after="60"/>
            </w:pPr>
            <w:r>
              <w:rPr>
                <w:i/>
              </w:rPr>
              <w:t>Key terms:</w:t>
            </w:r>
            <w:r w:rsidRPr="009458D4">
              <w:t xml:space="preserve"> </w:t>
            </w:r>
            <w:r w:rsidR="005A735C">
              <w:t>physical security</w:t>
            </w:r>
          </w:p>
          <w:p w14:paraId="2BAF318D" w14:textId="387BB2A5" w:rsidR="006A4B54" w:rsidRDefault="006A4B54" w:rsidP="003A6B54">
            <w:pPr>
              <w:pStyle w:val="ListParagraph"/>
              <w:spacing w:before="60" w:after="60"/>
            </w:pPr>
            <w:r w:rsidRPr="004F2783">
              <w:rPr>
                <w:i/>
              </w:rPr>
              <w:t>Technical skills</w:t>
            </w:r>
            <w:r w:rsidRPr="00C06373">
              <w:rPr>
                <w:i/>
              </w:rPr>
              <w:t>:</w:t>
            </w:r>
            <w:r w:rsidR="005A735C">
              <w:rPr>
                <w:i/>
              </w:rPr>
              <w:t xml:space="preserve"> </w:t>
            </w:r>
            <w:r w:rsidR="005A735C" w:rsidRPr="005A735C">
              <w:t xml:space="preserve">Provide </w:t>
            </w:r>
            <w:r w:rsidR="00FE06E4">
              <w:t xml:space="preserve">detailed </w:t>
            </w:r>
            <w:r w:rsidR="005A735C" w:rsidRPr="005A735C">
              <w:t>recommendations to physically secure a student data</w:t>
            </w:r>
            <w:r w:rsidR="00DF51B5">
              <w:t xml:space="preserve"> </w:t>
            </w:r>
            <w:r w:rsidR="005A735C" w:rsidRPr="005A735C">
              <w:t>center</w:t>
            </w:r>
            <w:r w:rsidR="005A735C">
              <w:t>: 1) local access, 2)</w:t>
            </w:r>
            <w:r w:rsidR="00DF51B5">
              <w:t> </w:t>
            </w:r>
            <w:r w:rsidR="005A735C">
              <w:t xml:space="preserve">wireless access, </w:t>
            </w:r>
            <w:r w:rsidR="00E727C1">
              <w:t xml:space="preserve">and </w:t>
            </w:r>
            <w:r w:rsidR="005A735C">
              <w:t xml:space="preserve">3) </w:t>
            </w:r>
            <w:r w:rsidR="003A6B54">
              <w:t xml:space="preserve">off-campus </w:t>
            </w:r>
            <w:r w:rsidR="005A735C">
              <w:t>access</w:t>
            </w:r>
            <w:r w:rsidRPr="00C06373">
              <w:t>.</w:t>
            </w:r>
          </w:p>
          <w:p w14:paraId="7B0CC2BD" w14:textId="77777777" w:rsidR="006A4B54" w:rsidRDefault="006A4B54" w:rsidP="003A6B54">
            <w:pPr>
              <w:pStyle w:val="ListParagraph"/>
              <w:spacing w:before="60" w:after="60"/>
            </w:pPr>
            <w:r w:rsidRPr="00F71392">
              <w:rPr>
                <w:i/>
              </w:rPr>
              <w:t>Employability skills:</w:t>
            </w:r>
            <w:r w:rsidRPr="00E016C4">
              <w:t xml:space="preserve"> </w:t>
            </w:r>
          </w:p>
          <w:p w14:paraId="3397C8AB" w14:textId="77777777" w:rsidR="006A4B54" w:rsidRDefault="006A4B54" w:rsidP="003A6B54">
            <w:pPr>
              <w:pStyle w:val="List2abc"/>
              <w:spacing w:before="60" w:after="60"/>
              <w:ind w:left="781"/>
              <w:contextualSpacing/>
            </w:pPr>
            <w:r w:rsidRPr="009458D4">
              <w:rPr>
                <w:b/>
              </w:rPr>
              <w:t>Teamwork.</w:t>
            </w:r>
            <w:r>
              <w:t xml:space="preserve"> </w:t>
            </w:r>
            <w:r w:rsidR="002C6E7D" w:rsidRPr="002C6E7D">
              <w:t xml:space="preserve">Work constructively and respectfully in teams </w:t>
            </w:r>
            <w:r w:rsidRPr="009458D4">
              <w:t xml:space="preserve">to </w:t>
            </w:r>
            <w:r w:rsidR="005A735C">
              <w:t xml:space="preserve">construct and present a plan to provide </w:t>
            </w:r>
            <w:r w:rsidR="005A735C" w:rsidRPr="005A735C">
              <w:t>physical security measures for a student data center</w:t>
            </w:r>
            <w:r w:rsidR="005A735C">
              <w:t>.</w:t>
            </w:r>
          </w:p>
          <w:p w14:paraId="60FA1346" w14:textId="77777777" w:rsidR="00A64E4D" w:rsidRDefault="00A64E4D" w:rsidP="003A6B54">
            <w:pPr>
              <w:pStyle w:val="List2abc"/>
              <w:spacing w:before="60" w:after="60"/>
              <w:ind w:left="781"/>
              <w:contextualSpacing/>
            </w:pPr>
            <w:r>
              <w:rPr>
                <w:b/>
              </w:rPr>
              <w:t>Problem Solving</w:t>
            </w:r>
            <w:r w:rsidRPr="009458D4">
              <w:rPr>
                <w:b/>
              </w:rPr>
              <w:t>.</w:t>
            </w:r>
            <w:r>
              <w:t xml:space="preserve"> </w:t>
            </w:r>
            <w:r w:rsidRPr="00D46B86">
              <w:t>Identify potential problem areas and suggested solutions to improve the physical security for a student data center.</w:t>
            </w:r>
          </w:p>
          <w:p w14:paraId="74C24562" w14:textId="77777777" w:rsidR="00A64E4D" w:rsidRDefault="00A64E4D" w:rsidP="003A6B54">
            <w:pPr>
              <w:pStyle w:val="List2abc"/>
              <w:spacing w:before="60" w:after="60"/>
              <w:ind w:left="781"/>
              <w:contextualSpacing/>
            </w:pPr>
            <w:r>
              <w:rPr>
                <w:b/>
              </w:rPr>
              <w:t>Verbal Communications (optional).</w:t>
            </w:r>
            <w:r>
              <w:t xml:space="preserve"> </w:t>
            </w:r>
            <w:r w:rsidRPr="00BA54F9">
              <w:t>Demonstrate effective verbal communication skills to present</w:t>
            </w:r>
            <w:r>
              <w:t xml:space="preserve">, explain, answer questions about, and refine </w:t>
            </w:r>
            <w:r w:rsidRPr="00BA54F9">
              <w:t>one</w:t>
            </w:r>
            <w:r>
              <w:t>’</w:t>
            </w:r>
            <w:r w:rsidRPr="00BA54F9">
              <w:t xml:space="preserve">s </w:t>
            </w:r>
            <w:r>
              <w:t xml:space="preserve">recommended plans </w:t>
            </w:r>
            <w:r w:rsidRPr="00BA54F9">
              <w:t xml:space="preserve">to </w:t>
            </w:r>
            <w:r>
              <w:t>administration representatives</w:t>
            </w:r>
            <w:r w:rsidRPr="00BA54F9">
              <w:t>.</w:t>
            </w:r>
          </w:p>
          <w:p w14:paraId="5BECC273" w14:textId="77777777" w:rsidR="00A64E4D" w:rsidRPr="004F2783" w:rsidRDefault="005A735C" w:rsidP="003A6B54">
            <w:pPr>
              <w:pStyle w:val="List2abc"/>
              <w:spacing w:before="60" w:after="60"/>
              <w:ind w:left="781"/>
              <w:contextualSpacing/>
            </w:pPr>
            <w:r>
              <w:rPr>
                <w:b/>
              </w:rPr>
              <w:t>Planning and Organizing</w:t>
            </w:r>
            <w:r w:rsidR="006A4B54" w:rsidRPr="009458D4">
              <w:rPr>
                <w:b/>
              </w:rPr>
              <w:t>.</w:t>
            </w:r>
            <w:r w:rsidR="00D46B86">
              <w:t xml:space="preserve"> </w:t>
            </w:r>
            <w:r w:rsidR="00D46B86" w:rsidRPr="00D46B86">
              <w:t xml:space="preserve">Collaborate with classmates to organize and plan </w:t>
            </w:r>
            <w:r w:rsidR="00D46B86">
              <w:t xml:space="preserve">a set of thorough </w:t>
            </w:r>
            <w:r w:rsidR="00D46B86" w:rsidRPr="00D46B86">
              <w:t>recommendations to maintain the physical security of a student data center</w:t>
            </w:r>
            <w:r w:rsidR="00D46B86">
              <w:t>.</w:t>
            </w:r>
          </w:p>
        </w:tc>
      </w:tr>
      <w:tr w:rsidR="006A4B54" w:rsidRPr="0063318D" w14:paraId="7B36EC70" w14:textId="77777777" w:rsidTr="004C34EB">
        <w:trPr>
          <w:jc w:val="left"/>
        </w:trPr>
        <w:tc>
          <w:tcPr>
            <w:tcW w:w="2700" w:type="dxa"/>
          </w:tcPr>
          <w:p w14:paraId="26D1FE15" w14:textId="77777777" w:rsidR="006A4B54" w:rsidRPr="00F71392" w:rsidRDefault="006A4B54" w:rsidP="003A6B5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 xml:space="preserve">Equipment/materials </w:t>
            </w:r>
          </w:p>
        </w:tc>
        <w:tc>
          <w:tcPr>
            <w:tcW w:w="7200" w:type="dxa"/>
          </w:tcPr>
          <w:p w14:paraId="610D3DF9" w14:textId="77777777" w:rsidR="006A4B54" w:rsidRDefault="006A4B54" w:rsidP="003A6B54">
            <w:pPr>
              <w:pStyle w:val="ListParagraph"/>
              <w:spacing w:before="60" w:after="60"/>
            </w:pPr>
            <w:r w:rsidRPr="00305A0E">
              <w:rPr>
                <w:b/>
              </w:rPr>
              <w:t>Internet access</w:t>
            </w:r>
            <w:r>
              <w:t xml:space="preserve"> to:</w:t>
            </w:r>
          </w:p>
          <w:p w14:paraId="540F6B33" w14:textId="77777777" w:rsidR="00D46B86" w:rsidRPr="00F63E84" w:rsidRDefault="001C50A0" w:rsidP="003A6B54">
            <w:pPr>
              <w:pStyle w:val="List2abc"/>
              <w:spacing w:before="60" w:after="60"/>
              <w:ind w:left="776"/>
              <w:contextualSpacing/>
            </w:pPr>
            <w:hyperlink r:id="rId7" w:history="1">
              <w:r w:rsidR="00D46B86" w:rsidRPr="00F63E84">
                <w:rPr>
                  <w:rStyle w:val="Hyperlink"/>
                </w:rPr>
                <w:t>Physical Security Prevention Methods</w:t>
              </w:r>
            </w:hyperlink>
            <w:r w:rsidR="00D46B86" w:rsidRPr="00F63E84">
              <w:t xml:space="preserve"> (6:43 video)</w:t>
            </w:r>
          </w:p>
          <w:p w14:paraId="6E905306" w14:textId="77777777" w:rsidR="00D46B86" w:rsidRPr="00F63E84" w:rsidRDefault="001C50A0" w:rsidP="003A6B54">
            <w:pPr>
              <w:pStyle w:val="List2abc"/>
              <w:spacing w:before="60" w:after="60"/>
              <w:ind w:left="776"/>
              <w:contextualSpacing/>
            </w:pPr>
            <w:hyperlink r:id="rId8" w:history="1">
              <w:r w:rsidR="00D46B86" w:rsidRPr="00F63E84">
                <w:rPr>
                  <w:rStyle w:val="Hyperlink"/>
                </w:rPr>
                <w:t>The Four Necessary Basic Layers Required for Proper Physical Security</w:t>
              </w:r>
            </w:hyperlink>
          </w:p>
          <w:p w14:paraId="31CE02AB" w14:textId="77777777" w:rsidR="00D46B86" w:rsidRPr="00F63E84" w:rsidRDefault="001C50A0" w:rsidP="003A6B54">
            <w:pPr>
              <w:pStyle w:val="List2abc"/>
              <w:spacing w:before="60" w:after="60"/>
              <w:ind w:left="776"/>
              <w:contextualSpacing/>
            </w:pPr>
            <w:hyperlink r:id="rId9" w:history="1">
              <w:r w:rsidR="00D46B86" w:rsidRPr="00F63E84">
                <w:rPr>
                  <w:rStyle w:val="Hyperlink"/>
                </w:rPr>
                <w:t>Physical Security and Why It Is Important</w:t>
              </w:r>
            </w:hyperlink>
            <w:r w:rsidR="00F63E84" w:rsidRPr="00F63E84">
              <w:t xml:space="preserve"> (</w:t>
            </w:r>
            <w:r w:rsidR="00F63E84">
              <w:t xml:space="preserve">PDF, </w:t>
            </w:r>
            <w:r w:rsidR="00F63E84" w:rsidRPr="00F63E84">
              <w:t>copy and paste URL</w:t>
            </w:r>
            <w:r w:rsidR="00F63E84">
              <w:t xml:space="preserve"> into browser</w:t>
            </w:r>
            <w:r w:rsidR="00F63E84" w:rsidRPr="00F63E84">
              <w:t>)</w:t>
            </w:r>
          </w:p>
          <w:p w14:paraId="47492CC4" w14:textId="77777777" w:rsidR="00D46B86" w:rsidRPr="00F63E84" w:rsidRDefault="001C50A0" w:rsidP="003A6B54">
            <w:pPr>
              <w:pStyle w:val="List2abc"/>
              <w:spacing w:before="60" w:after="60"/>
              <w:ind w:left="776"/>
              <w:contextualSpacing/>
            </w:pPr>
            <w:hyperlink r:id="rId10" w:history="1">
              <w:r w:rsidR="00D46B86" w:rsidRPr="00F63E84">
                <w:rPr>
                  <w:rStyle w:val="Hyperlink"/>
                </w:rPr>
                <w:t>Best Practices for Designing Your Physical Security Infrastructure System</w:t>
              </w:r>
            </w:hyperlink>
          </w:p>
          <w:p w14:paraId="5D474274" w14:textId="77777777" w:rsidR="00D46B86" w:rsidRPr="00364D21" w:rsidRDefault="001C50A0" w:rsidP="003A6B54">
            <w:pPr>
              <w:pStyle w:val="List2abc"/>
              <w:spacing w:before="60" w:after="60"/>
              <w:ind w:left="776"/>
              <w:contextualSpacing/>
            </w:pPr>
            <w:hyperlink r:id="rId11" w:history="1">
              <w:r w:rsidR="00D46B86" w:rsidRPr="00F63E84">
                <w:rPr>
                  <w:rStyle w:val="Hyperlink"/>
                </w:rPr>
                <w:t>Protecting Your System: Physical Security</w:t>
              </w:r>
            </w:hyperlink>
          </w:p>
          <w:p w14:paraId="11CD4186" w14:textId="77777777" w:rsidR="006A4B54" w:rsidRPr="0063318D" w:rsidRDefault="001C50A0" w:rsidP="003A6B54">
            <w:pPr>
              <w:pStyle w:val="List2abc"/>
              <w:spacing w:before="60" w:after="60"/>
              <w:ind w:left="776"/>
              <w:contextualSpacing/>
              <w:rPr>
                <w:rStyle w:val="Hyperlink"/>
                <w:color w:val="auto"/>
                <w:u w:val="none"/>
              </w:rPr>
            </w:pPr>
            <w:hyperlink r:id="rId12" w:history="1">
              <w:r w:rsidR="00D46B86" w:rsidRPr="00F63E84">
                <w:rPr>
                  <w:rStyle w:val="Hyperlink"/>
                </w:rPr>
                <w:t>Data Center Physical Security Checklist</w:t>
              </w:r>
            </w:hyperlink>
            <w:r w:rsidR="00D46B86" w:rsidRPr="00D46B86">
              <w:rPr>
                <w:rStyle w:val="Hyperlink"/>
                <w:color w:val="auto"/>
                <w:u w:val="none"/>
              </w:rPr>
              <w:t xml:space="preserve"> (</w:t>
            </w:r>
            <w:r w:rsidR="00F63E84" w:rsidRPr="00D46B86">
              <w:rPr>
                <w:rStyle w:val="Hyperlink"/>
                <w:color w:val="auto"/>
                <w:u w:val="none"/>
              </w:rPr>
              <w:t>PDF</w:t>
            </w:r>
            <w:r w:rsidR="00F63E84">
              <w:t xml:space="preserve">, </w:t>
            </w:r>
            <w:r w:rsidR="00F63E84" w:rsidRPr="00F63E84">
              <w:t>copy and paste URL</w:t>
            </w:r>
            <w:r w:rsidR="00F63E84">
              <w:t xml:space="preserve"> into browser</w:t>
            </w:r>
            <w:r w:rsidR="00D46B86" w:rsidRPr="00D46B86">
              <w:rPr>
                <w:rStyle w:val="Hyperlink"/>
                <w:color w:val="auto"/>
                <w:u w:val="none"/>
              </w:rPr>
              <w:t>)</w:t>
            </w:r>
          </w:p>
          <w:p w14:paraId="0A575BF1" w14:textId="77777777" w:rsidR="006A4B54" w:rsidRPr="006D67D1" w:rsidRDefault="006A4B54" w:rsidP="003A6B54">
            <w:pPr>
              <w:pStyle w:val="ListParagraph"/>
              <w:spacing w:before="60" w:after="60"/>
            </w:pPr>
            <w:r w:rsidRPr="006D67D1">
              <w:rPr>
                <w:b/>
              </w:rPr>
              <w:t>Handouts</w:t>
            </w:r>
            <w:r>
              <w:rPr>
                <w:b/>
              </w:rPr>
              <w:t xml:space="preserve">. </w:t>
            </w:r>
          </w:p>
          <w:p w14:paraId="546EF11C" w14:textId="77777777" w:rsidR="006A4B54" w:rsidRDefault="006A4B54" w:rsidP="003A6B54">
            <w:pPr>
              <w:pStyle w:val="List2abc"/>
              <w:spacing w:before="60" w:after="60"/>
              <w:ind w:left="776"/>
              <w:contextualSpacing/>
            </w:pPr>
            <w:proofErr w:type="spellStart"/>
            <w:r>
              <w:t>Student_</w:t>
            </w:r>
            <w:r w:rsidR="00D46B86">
              <w:t>PhysicalSecurity</w:t>
            </w:r>
            <w:proofErr w:type="spellEnd"/>
          </w:p>
          <w:p w14:paraId="3F24A0BB" w14:textId="77777777" w:rsidR="006A4B54" w:rsidRPr="0063318D" w:rsidRDefault="006A4B54" w:rsidP="003A6B54">
            <w:pPr>
              <w:pStyle w:val="ListParagraph"/>
              <w:spacing w:before="60" w:after="60"/>
              <w:rPr>
                <w:szCs w:val="24"/>
              </w:rPr>
            </w:pPr>
            <w:r w:rsidRPr="00550262">
              <w:rPr>
                <w:b/>
              </w:rPr>
              <w:t>Estimated time required:</w:t>
            </w:r>
            <w:r>
              <w:t xml:space="preserve"> </w:t>
            </w:r>
            <w:r w:rsidR="00D46B86">
              <w:t xml:space="preserve">3 </w:t>
            </w:r>
            <w:r>
              <w:t>hours</w:t>
            </w:r>
          </w:p>
        </w:tc>
      </w:tr>
    </w:tbl>
    <w:p w14:paraId="051981F9" w14:textId="77777777" w:rsidR="00625719" w:rsidRPr="00DF51B5" w:rsidRDefault="00625719" w:rsidP="003A6B54">
      <w:pPr>
        <w:rPr>
          <w:sz w:val="12"/>
          <w:szCs w:val="12"/>
        </w:rPr>
      </w:pPr>
    </w:p>
    <w:sectPr w:rsidR="00625719" w:rsidRPr="00DF51B5" w:rsidSect="003A6B54">
      <w:headerReference w:type="default" r:id="rId13"/>
      <w:pgSz w:w="12240" w:h="15840"/>
      <w:pgMar w:top="1200" w:right="1000" w:bottom="1200" w:left="10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083E5" w14:textId="77777777" w:rsidR="001C50A0" w:rsidRDefault="001C50A0" w:rsidP="006A4B54">
      <w:r>
        <w:separator/>
      </w:r>
    </w:p>
  </w:endnote>
  <w:endnote w:type="continuationSeparator" w:id="0">
    <w:p w14:paraId="5BA2C71D" w14:textId="77777777" w:rsidR="001C50A0" w:rsidRDefault="001C50A0" w:rsidP="006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62B04" w14:textId="77777777" w:rsidR="001C50A0" w:rsidRDefault="001C50A0" w:rsidP="006A4B54">
      <w:r>
        <w:separator/>
      </w:r>
    </w:p>
  </w:footnote>
  <w:footnote w:type="continuationSeparator" w:id="0">
    <w:p w14:paraId="5E4E8B77" w14:textId="77777777" w:rsidR="001C50A0" w:rsidRDefault="001C50A0" w:rsidP="006A4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42CAA" w14:textId="77777777" w:rsidR="006A4B54" w:rsidRPr="00F71392" w:rsidRDefault="006A4B54" w:rsidP="006A4B54">
    <w:pPr>
      <w:pStyle w:val="Heading1"/>
      <w:spacing w:before="120" w:after="120"/>
      <w:jc w:val="center"/>
      <w:rPr>
        <w:sz w:val="36"/>
      </w:rPr>
    </w:pPr>
    <w:r w:rsidRPr="00F71392">
      <w:rPr>
        <w:sz w:val="36"/>
      </w:rPr>
      <w:t>Cyber</w:t>
    </w:r>
    <w:r w:rsidR="00682723">
      <w:rPr>
        <w:sz w:val="36"/>
      </w:rPr>
      <w:t>s</w:t>
    </w:r>
    <w:r w:rsidRPr="00F71392">
      <w:rPr>
        <w:sz w:val="36"/>
      </w:rPr>
      <w:t>ecurity Projects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88A37D2"/>
    <w:lvl w:ilvl="0">
      <w:numFmt w:val="bullet"/>
      <w:lvlText w:val="*"/>
      <w:lvlJc w:val="left"/>
    </w:lvl>
  </w:abstractNum>
  <w:abstractNum w:abstractNumId="1" w15:restartNumberingAfterBreak="0">
    <w:nsid w:val="18507814"/>
    <w:multiLevelType w:val="hybridMultilevel"/>
    <w:tmpl w:val="B170A9EA"/>
    <w:lvl w:ilvl="0" w:tplc="B4CC8538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51D5A"/>
    <w:multiLevelType w:val="hybridMultilevel"/>
    <w:tmpl w:val="C922999A"/>
    <w:lvl w:ilvl="0" w:tplc="B67AD3A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E7C92">
      <w:start w:val="1"/>
      <w:numFmt w:val="lowerLetter"/>
      <w:pStyle w:val="List2abc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161533"/>
    <w:multiLevelType w:val="hybridMultilevel"/>
    <w:tmpl w:val="4AAAC9D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4B523E0"/>
    <w:multiLevelType w:val="hybridMultilevel"/>
    <w:tmpl w:val="ED66E2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F105753"/>
    <w:multiLevelType w:val="multilevel"/>
    <w:tmpl w:val="B572731A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3.%2"/>
      <w:lvlJc w:val="left"/>
      <w:pPr>
        <w:ind w:left="1800" w:hanging="360"/>
      </w:pPr>
      <w:rPr>
        <w:rFonts w:hint="default"/>
        <w:b/>
        <w:i w:val="0"/>
        <w:color w:val="1F497D"/>
        <w:sz w:val="24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Times" w:hAnsi="Times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54"/>
    <w:rsid w:val="00012D32"/>
    <w:rsid w:val="00026947"/>
    <w:rsid w:val="00030778"/>
    <w:rsid w:val="000313D9"/>
    <w:rsid w:val="00060591"/>
    <w:rsid w:val="00064EBA"/>
    <w:rsid w:val="000839E5"/>
    <w:rsid w:val="0009609D"/>
    <w:rsid w:val="000B1DDD"/>
    <w:rsid w:val="000C7A29"/>
    <w:rsid w:val="000C7E2E"/>
    <w:rsid w:val="000D762C"/>
    <w:rsid w:val="00101486"/>
    <w:rsid w:val="00103E38"/>
    <w:rsid w:val="001220B3"/>
    <w:rsid w:val="00123D9B"/>
    <w:rsid w:val="001359B0"/>
    <w:rsid w:val="00150D02"/>
    <w:rsid w:val="00160D24"/>
    <w:rsid w:val="00181ED7"/>
    <w:rsid w:val="0018330F"/>
    <w:rsid w:val="00197A40"/>
    <w:rsid w:val="001A1E55"/>
    <w:rsid w:val="001A76E3"/>
    <w:rsid w:val="001B07EB"/>
    <w:rsid w:val="001C0B59"/>
    <w:rsid w:val="001C50A0"/>
    <w:rsid w:val="001C5FC1"/>
    <w:rsid w:val="001E2DA7"/>
    <w:rsid w:val="00214D47"/>
    <w:rsid w:val="00217A7D"/>
    <w:rsid w:val="00230874"/>
    <w:rsid w:val="002328C4"/>
    <w:rsid w:val="002341EB"/>
    <w:rsid w:val="00234DB5"/>
    <w:rsid w:val="002370C0"/>
    <w:rsid w:val="0024410B"/>
    <w:rsid w:val="00261D9D"/>
    <w:rsid w:val="00263B0F"/>
    <w:rsid w:val="00282B03"/>
    <w:rsid w:val="0028707F"/>
    <w:rsid w:val="00291A9D"/>
    <w:rsid w:val="002A20D2"/>
    <w:rsid w:val="002A753D"/>
    <w:rsid w:val="002B2E29"/>
    <w:rsid w:val="002C1890"/>
    <w:rsid w:val="002C6E7D"/>
    <w:rsid w:val="002D1867"/>
    <w:rsid w:val="002E3440"/>
    <w:rsid w:val="002E48F9"/>
    <w:rsid w:val="00317592"/>
    <w:rsid w:val="003310F1"/>
    <w:rsid w:val="00331C2A"/>
    <w:rsid w:val="003411F5"/>
    <w:rsid w:val="003570BA"/>
    <w:rsid w:val="00364D21"/>
    <w:rsid w:val="00386152"/>
    <w:rsid w:val="003A6B54"/>
    <w:rsid w:val="003C4FE4"/>
    <w:rsid w:val="003D4EB0"/>
    <w:rsid w:val="003E2CF7"/>
    <w:rsid w:val="003E6538"/>
    <w:rsid w:val="003E6E74"/>
    <w:rsid w:val="003F3F6D"/>
    <w:rsid w:val="004106BD"/>
    <w:rsid w:val="00432239"/>
    <w:rsid w:val="0044099D"/>
    <w:rsid w:val="00455DB9"/>
    <w:rsid w:val="004635B0"/>
    <w:rsid w:val="004723A7"/>
    <w:rsid w:val="00475509"/>
    <w:rsid w:val="004801B0"/>
    <w:rsid w:val="004A23EF"/>
    <w:rsid w:val="004A5E95"/>
    <w:rsid w:val="004B3B8B"/>
    <w:rsid w:val="004D3A2D"/>
    <w:rsid w:val="004F245C"/>
    <w:rsid w:val="00515FDB"/>
    <w:rsid w:val="00525409"/>
    <w:rsid w:val="00532C2B"/>
    <w:rsid w:val="00541C87"/>
    <w:rsid w:val="0055449D"/>
    <w:rsid w:val="00570AFE"/>
    <w:rsid w:val="00573322"/>
    <w:rsid w:val="00575265"/>
    <w:rsid w:val="0057556D"/>
    <w:rsid w:val="005765B8"/>
    <w:rsid w:val="0059701F"/>
    <w:rsid w:val="00597946"/>
    <w:rsid w:val="005A63D0"/>
    <w:rsid w:val="005A735C"/>
    <w:rsid w:val="005C5685"/>
    <w:rsid w:val="005C7A68"/>
    <w:rsid w:val="005F090F"/>
    <w:rsid w:val="005F0A3E"/>
    <w:rsid w:val="005F69F1"/>
    <w:rsid w:val="00604EE7"/>
    <w:rsid w:val="00610D28"/>
    <w:rsid w:val="00615C89"/>
    <w:rsid w:val="0062328C"/>
    <w:rsid w:val="00625719"/>
    <w:rsid w:val="00635852"/>
    <w:rsid w:val="006458B5"/>
    <w:rsid w:val="00657C15"/>
    <w:rsid w:val="00673F31"/>
    <w:rsid w:val="006766E5"/>
    <w:rsid w:val="00682723"/>
    <w:rsid w:val="00685246"/>
    <w:rsid w:val="006A1DD4"/>
    <w:rsid w:val="006A4B54"/>
    <w:rsid w:val="006A5A38"/>
    <w:rsid w:val="006A72CA"/>
    <w:rsid w:val="006E68C9"/>
    <w:rsid w:val="00701EDD"/>
    <w:rsid w:val="00702435"/>
    <w:rsid w:val="00702F7E"/>
    <w:rsid w:val="00712155"/>
    <w:rsid w:val="0071290E"/>
    <w:rsid w:val="00721A1B"/>
    <w:rsid w:val="00744DA8"/>
    <w:rsid w:val="00762845"/>
    <w:rsid w:val="007641CC"/>
    <w:rsid w:val="00764261"/>
    <w:rsid w:val="00772F4B"/>
    <w:rsid w:val="00774E3F"/>
    <w:rsid w:val="00777D4A"/>
    <w:rsid w:val="00785420"/>
    <w:rsid w:val="00796928"/>
    <w:rsid w:val="00796AAE"/>
    <w:rsid w:val="007A157B"/>
    <w:rsid w:val="007B52BA"/>
    <w:rsid w:val="007B6D5C"/>
    <w:rsid w:val="007C0B6F"/>
    <w:rsid w:val="007D4FCC"/>
    <w:rsid w:val="008058D4"/>
    <w:rsid w:val="00813B4F"/>
    <w:rsid w:val="00825BEF"/>
    <w:rsid w:val="0084313F"/>
    <w:rsid w:val="008476DB"/>
    <w:rsid w:val="00847738"/>
    <w:rsid w:val="00867855"/>
    <w:rsid w:val="00871C03"/>
    <w:rsid w:val="008B5258"/>
    <w:rsid w:val="008B6DAC"/>
    <w:rsid w:val="008D11F2"/>
    <w:rsid w:val="008E6EF1"/>
    <w:rsid w:val="009205D2"/>
    <w:rsid w:val="009317FD"/>
    <w:rsid w:val="009326E2"/>
    <w:rsid w:val="00943F85"/>
    <w:rsid w:val="00961061"/>
    <w:rsid w:val="00966E4F"/>
    <w:rsid w:val="009821DE"/>
    <w:rsid w:val="00990EB4"/>
    <w:rsid w:val="0099249D"/>
    <w:rsid w:val="009A1AC7"/>
    <w:rsid w:val="009A2D68"/>
    <w:rsid w:val="009A32C4"/>
    <w:rsid w:val="009A4861"/>
    <w:rsid w:val="009C2986"/>
    <w:rsid w:val="009C5D39"/>
    <w:rsid w:val="009C72A3"/>
    <w:rsid w:val="009D035A"/>
    <w:rsid w:val="009D2839"/>
    <w:rsid w:val="009D6323"/>
    <w:rsid w:val="009F138D"/>
    <w:rsid w:val="00A03470"/>
    <w:rsid w:val="00A12314"/>
    <w:rsid w:val="00A23F22"/>
    <w:rsid w:val="00A5085F"/>
    <w:rsid w:val="00A51DF3"/>
    <w:rsid w:val="00A64E4D"/>
    <w:rsid w:val="00A82102"/>
    <w:rsid w:val="00A92229"/>
    <w:rsid w:val="00AA6819"/>
    <w:rsid w:val="00AC3705"/>
    <w:rsid w:val="00B0028C"/>
    <w:rsid w:val="00B01334"/>
    <w:rsid w:val="00B32C8E"/>
    <w:rsid w:val="00B42B22"/>
    <w:rsid w:val="00B454F0"/>
    <w:rsid w:val="00B45C5F"/>
    <w:rsid w:val="00B47206"/>
    <w:rsid w:val="00B90DAC"/>
    <w:rsid w:val="00BA1D5E"/>
    <w:rsid w:val="00BB05FC"/>
    <w:rsid w:val="00BC6BEC"/>
    <w:rsid w:val="00C143C7"/>
    <w:rsid w:val="00C17954"/>
    <w:rsid w:val="00C62BED"/>
    <w:rsid w:val="00C74D55"/>
    <w:rsid w:val="00C8463A"/>
    <w:rsid w:val="00CA7D9F"/>
    <w:rsid w:val="00CC5557"/>
    <w:rsid w:val="00CE5E3B"/>
    <w:rsid w:val="00D25D35"/>
    <w:rsid w:val="00D46B86"/>
    <w:rsid w:val="00D703D5"/>
    <w:rsid w:val="00D8199B"/>
    <w:rsid w:val="00D93DBD"/>
    <w:rsid w:val="00DA147B"/>
    <w:rsid w:val="00DB070E"/>
    <w:rsid w:val="00DB53A4"/>
    <w:rsid w:val="00DD2152"/>
    <w:rsid w:val="00DD61FC"/>
    <w:rsid w:val="00DE1189"/>
    <w:rsid w:val="00DF51B5"/>
    <w:rsid w:val="00E2201C"/>
    <w:rsid w:val="00E373A0"/>
    <w:rsid w:val="00E43ADE"/>
    <w:rsid w:val="00E67A97"/>
    <w:rsid w:val="00E727C1"/>
    <w:rsid w:val="00EB679B"/>
    <w:rsid w:val="00EC489A"/>
    <w:rsid w:val="00ED2238"/>
    <w:rsid w:val="00ED4BCF"/>
    <w:rsid w:val="00EF3550"/>
    <w:rsid w:val="00F112E5"/>
    <w:rsid w:val="00F235EB"/>
    <w:rsid w:val="00F24135"/>
    <w:rsid w:val="00F24892"/>
    <w:rsid w:val="00F36624"/>
    <w:rsid w:val="00F42382"/>
    <w:rsid w:val="00F618D7"/>
    <w:rsid w:val="00F63E84"/>
    <w:rsid w:val="00F70184"/>
    <w:rsid w:val="00F72366"/>
    <w:rsid w:val="00F760B2"/>
    <w:rsid w:val="00F93E9A"/>
    <w:rsid w:val="00FB6636"/>
    <w:rsid w:val="00FD5658"/>
    <w:rsid w:val="00FD678B"/>
    <w:rsid w:val="00FE06E4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03BD67"/>
  <w15:chartTrackingRefBased/>
  <w15:docId w15:val="{D2156F8B-913E-42DD-9433-D36B33C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B54"/>
    <w:pPr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4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rsid w:val="00DD61FC"/>
    <w:pPr>
      <w:numPr>
        <w:numId w:val="2"/>
      </w:numPr>
      <w:overflowPunct w:val="0"/>
      <w:spacing w:before="60"/>
      <w:textAlignment w:val="baseline"/>
    </w:pPr>
    <w:rPr>
      <w:szCs w:val="20"/>
    </w:rPr>
  </w:style>
  <w:style w:type="paragraph" w:styleId="Footer">
    <w:name w:val="footer"/>
    <w:basedOn w:val="Normal"/>
    <w:rsid w:val="00625719"/>
    <w:pPr>
      <w:tabs>
        <w:tab w:val="right" w:pos="9360"/>
      </w:tabs>
      <w:overflowPunct w:val="0"/>
      <w:textAlignment w:val="baseline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625719"/>
    <w:pPr>
      <w:tabs>
        <w:tab w:val="center" w:pos="4320"/>
        <w:tab w:val="right" w:pos="8640"/>
      </w:tabs>
      <w:spacing w:line="100" w:lineRule="exact"/>
      <w:jc w:val="right"/>
    </w:pPr>
    <w:rPr>
      <w:rFonts w:ascii="Arial" w:hAnsi="Arial"/>
      <w:sz w:val="12"/>
    </w:rPr>
  </w:style>
  <w:style w:type="character" w:customStyle="1" w:styleId="Subscript">
    <w:name w:val="Subscript"/>
    <w:basedOn w:val="DefaultParagraphFont"/>
    <w:rsid w:val="00625719"/>
    <w:rPr>
      <w:position w:val="-6"/>
      <w:sz w:val="16"/>
    </w:rPr>
  </w:style>
  <w:style w:type="character" w:customStyle="1" w:styleId="Superscript">
    <w:name w:val="Superscript"/>
    <w:basedOn w:val="DefaultParagraphFont"/>
    <w:rsid w:val="00625719"/>
    <w:rPr>
      <w:position w:val="12"/>
      <w:sz w:val="16"/>
    </w:rPr>
  </w:style>
  <w:style w:type="table" w:customStyle="1" w:styleId="TableNormal-jdc">
    <w:name w:val="Table Normal-jdc"/>
    <w:basedOn w:val="TableNormal"/>
    <w:rsid w:val="005765B8"/>
    <w:tblPr>
      <w:jc w:val="center"/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</w:style>
  <w:style w:type="paragraph" w:customStyle="1" w:styleId="numlist1">
    <w:name w:val="numlist1"/>
    <w:basedOn w:val="Normal"/>
    <w:rsid w:val="00F70184"/>
    <w:pPr>
      <w:ind w:left="36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6A4B54"/>
    <w:pPr>
      <w:numPr>
        <w:numId w:val="3"/>
      </w:numPr>
      <w:autoSpaceDE/>
      <w:autoSpaceDN/>
      <w:adjustRightInd/>
    </w:pPr>
    <w:rPr>
      <w:rFonts w:eastAsiaTheme="minorHAnsi"/>
      <w:szCs w:val="22"/>
    </w:rPr>
  </w:style>
  <w:style w:type="character" w:styleId="Hyperlink">
    <w:name w:val="Hyperlink"/>
    <w:basedOn w:val="DefaultParagraphFont"/>
    <w:uiPriority w:val="99"/>
    <w:unhideWhenUsed/>
    <w:rsid w:val="006A4B54"/>
    <w:rPr>
      <w:color w:val="0000FF" w:themeColor="hyperlink"/>
      <w:u w:val="single"/>
    </w:rPr>
  </w:style>
  <w:style w:type="paragraph" w:customStyle="1" w:styleId="List2abc">
    <w:name w:val="List2 abc"/>
    <w:basedOn w:val="ListParagraph"/>
    <w:link w:val="List2abcChar"/>
    <w:qFormat/>
    <w:rsid w:val="006A4B54"/>
    <w:pPr>
      <w:numPr>
        <w:ilvl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A4B54"/>
    <w:rPr>
      <w:rFonts w:ascii="Century Schoolbook" w:eastAsiaTheme="minorHAnsi" w:hAnsi="Century Schoolbook"/>
      <w:sz w:val="24"/>
      <w:szCs w:val="22"/>
    </w:rPr>
  </w:style>
  <w:style w:type="character" w:customStyle="1" w:styleId="List2abcChar">
    <w:name w:val="List2 abc Char"/>
    <w:basedOn w:val="ListParagraphChar"/>
    <w:link w:val="List2abc"/>
    <w:rsid w:val="006A4B54"/>
    <w:rPr>
      <w:rFonts w:ascii="Century Schoolbook" w:eastAsiaTheme="minorHAnsi" w:hAnsi="Century Schoolbook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6A4B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Mention">
    <w:name w:val="Mention"/>
    <w:basedOn w:val="DefaultParagraphFont"/>
    <w:uiPriority w:val="99"/>
    <w:semiHidden/>
    <w:unhideWhenUsed/>
    <w:rsid w:val="00D46B86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364D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rt.com/the-four-necessary-basic-layers-required-for-proper-physical-security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uo41caqOBLk" TargetMode="External"/><Relationship Id="rId12" Type="http://schemas.openxmlformats.org/officeDocument/2006/relationships/hyperlink" Target="https://www.sans.org/reading-room/whitepapers/awareness/data-center-physical-security-checklist-4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ces.ed.gov/pubs98/safetech/chapter5.as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atacenterknowledge.com/archives/2015/07/09/best-practices-designing-physical-security-infrastructure-syste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ns.org/reading-room/whitepapers/physical/physical-security-important-3712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Overview_PhysicalSecurity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Overview_PhysicalSecurity</dc:title>
  <dc:subject/>
  <dc:creator>John Chamberlain</dc:creator>
  <cp:keywords>Necessary Skills Now</cp:keywords>
  <dc:description/>
  <cp:lastModifiedBy>Todd Morrison</cp:lastModifiedBy>
  <cp:revision>2</cp:revision>
  <cp:lastPrinted>2017-05-09T15:33:00Z</cp:lastPrinted>
  <dcterms:created xsi:type="dcterms:W3CDTF">2019-09-26T18:24:00Z</dcterms:created>
  <dcterms:modified xsi:type="dcterms:W3CDTF">2019-09-26T18:24:00Z</dcterms:modified>
</cp:coreProperties>
</file>